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F45" w:rsidRDefault="007D0B96" w:rsidP="007D0B96">
      <w:pPr>
        <w:jc w:val="center"/>
        <w:rPr>
          <w:b/>
          <w:color w:val="538135" w:themeColor="accent6" w:themeShade="BF"/>
          <w:sz w:val="44"/>
          <w:szCs w:val="44"/>
        </w:rPr>
      </w:pPr>
      <w:r w:rsidRPr="007D0B96">
        <w:rPr>
          <w:b/>
          <w:color w:val="538135" w:themeColor="accent6" w:themeShade="BF"/>
          <w:sz w:val="44"/>
          <w:szCs w:val="44"/>
        </w:rPr>
        <w:t>HODGES SQUARE VILLAGE ASSOCIATION</w:t>
      </w: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Meeting Minutes</w:t>
      </w:r>
    </w:p>
    <w:p w:rsidR="007D0B96" w:rsidRPr="000546B9" w:rsidRDefault="00082DD1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September 4</w:t>
      </w:r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>, 2017</w:t>
      </w:r>
    </w:p>
    <w:p w:rsidR="007D0B96" w:rsidRPr="000546B9" w:rsidRDefault="00082DD1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The Sun Turtle</w:t>
      </w:r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Hodges Square, </w:t>
      </w:r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>New London, CT</w:t>
      </w: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Present: 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Forrest </w:t>
      </w:r>
      <w:proofErr w:type="spellStart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Sklar</w:t>
      </w:r>
      <w:proofErr w:type="spellEnd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Robert Lee, </w:t>
      </w:r>
      <w:proofErr w:type="spellStart"/>
      <w:r w:rsidRPr="000546B9">
        <w:rPr>
          <w:rFonts w:ascii="Times New Roman" w:eastAsia="Times New Roman" w:hAnsi="Times New Roman" w:cs="Times New Roman"/>
          <w:sz w:val="24"/>
          <w:szCs w:val="24"/>
        </w:rPr>
        <w:t>Cathi</w:t>
      </w:r>
      <w:proofErr w:type="spellEnd"/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46B9">
        <w:rPr>
          <w:rFonts w:ascii="Times New Roman" w:eastAsia="Times New Roman" w:hAnsi="Times New Roman" w:cs="Times New Roman"/>
          <w:sz w:val="24"/>
          <w:szCs w:val="24"/>
        </w:rPr>
        <w:t>Strother</w:t>
      </w:r>
      <w:proofErr w:type="spellEnd"/>
      <w:r w:rsidRPr="000546B9">
        <w:rPr>
          <w:rFonts w:ascii="Times New Roman" w:eastAsia="Times New Roman" w:hAnsi="Times New Roman" w:cs="Times New Roman"/>
          <w:sz w:val="24"/>
          <w:szCs w:val="24"/>
        </w:rPr>
        <w:t>, Priscilla Peabody,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Sybil </w:t>
      </w:r>
      <w:proofErr w:type="spellStart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Tetteh</w:t>
      </w:r>
      <w:proofErr w:type="spellEnd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, City Planner,</w:t>
      </w:r>
      <w:r w:rsidR="00D6001A"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City of New London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, also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Jim </w:t>
      </w:r>
      <w:proofErr w:type="spellStart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Fakourey</w:t>
      </w:r>
      <w:proofErr w:type="spellEnd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Meeting started at 5: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>pm</w:t>
      </w:r>
    </w:p>
    <w:p w:rsidR="007D0B96" w:rsidRPr="000546B9" w:rsidRDefault="00D6001A" w:rsidP="00D6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>Minutes from the March 13th meeting were approved; motion by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Fforrest</w:t>
      </w:r>
      <w:proofErr w:type="spellEnd"/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 xml:space="preserve">, seconded by </w:t>
      </w:r>
      <w:proofErr w:type="spellStart"/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Cathi</w:t>
      </w:r>
      <w:proofErr w:type="spellEnd"/>
      <w:r w:rsidR="007D0B96" w:rsidRPr="00054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96" w:rsidRPr="000546B9" w:rsidRDefault="00D6001A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082DD1" w:rsidRPr="000546B9">
        <w:rPr>
          <w:rFonts w:ascii="Times New Roman" w:eastAsia="Times New Roman" w:hAnsi="Times New Roman" w:cs="Times New Roman"/>
          <w:sz w:val="24"/>
          <w:szCs w:val="24"/>
        </w:rPr>
        <w:t>No bank account balance provided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0B96" w:rsidRPr="000546B9" w:rsidRDefault="007D0B96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048E" w:rsidRPr="000546B9" w:rsidRDefault="00D6001A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3A) </w:t>
      </w:r>
      <w:r w:rsidR="00476891" w:rsidRPr="000546B9">
        <w:rPr>
          <w:rFonts w:ascii="Times New Roman" w:eastAsia="Times New Roman" w:hAnsi="Times New Roman" w:cs="Times New Roman"/>
          <w:sz w:val="24"/>
          <w:szCs w:val="24"/>
        </w:rPr>
        <w:t xml:space="preserve">Under 95 (Sybil </w:t>
      </w:r>
      <w:proofErr w:type="spellStart"/>
      <w:r w:rsidR="00476891" w:rsidRPr="000546B9">
        <w:rPr>
          <w:rFonts w:ascii="Times New Roman" w:eastAsia="Times New Roman" w:hAnsi="Times New Roman" w:cs="Times New Roman"/>
          <w:sz w:val="24"/>
          <w:szCs w:val="24"/>
        </w:rPr>
        <w:t>Tetteh</w:t>
      </w:r>
      <w:proofErr w:type="spellEnd"/>
      <w:r w:rsidR="00476891" w:rsidRPr="000546B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76891" w:rsidRPr="000546B9" w:rsidRDefault="00476891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No new developments due State budget crisis.</w:t>
      </w:r>
    </w:p>
    <w:p w:rsidR="00476891" w:rsidRPr="000546B9" w:rsidRDefault="00476891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TAP grant: Grant approved;</w:t>
      </w:r>
      <w:r w:rsidR="001D2B39" w:rsidRPr="000546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>Connecticut College providing half of the matching grant funding; next step is the RFQ process.</w:t>
      </w:r>
    </w:p>
    <w:p w:rsidR="00476891" w:rsidRPr="000546B9" w:rsidRDefault="00476891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LOTCIP grant: 1</w:t>
      </w:r>
      <w:r w:rsidRPr="000546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st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 round of DOT comments on redesign of Williams St. through Hodges Sq. returned; median divider space has been redistributed to sidewalk area, similar to Niantic’s Main Street; new sidewalk enlargement design must be submitted; </w:t>
      </w:r>
      <w:r w:rsidR="001D2B39" w:rsidRPr="000546B9">
        <w:rPr>
          <w:rFonts w:ascii="Times New Roman" w:eastAsia="Times New Roman" w:hAnsi="Times New Roman" w:cs="Times New Roman"/>
          <w:sz w:val="24"/>
          <w:szCs w:val="24"/>
        </w:rPr>
        <w:t>3000 cars/day traffic indicates no closure of exit 84E; DOT has to get in touch with SCOG and there are many projects ahead of this one.</w:t>
      </w:r>
    </w:p>
    <w:p w:rsidR="001D2B39" w:rsidRPr="000546B9" w:rsidRDefault="001D2B39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HUD: $1.3million rehousing/rehabilitation grant is very competitive; City of New London applied for grant Aug 28, 2017, in conjunction with the Housing Authority; includes moving people out of Crystal Ave. hi-rise apartments into other homes that are in the HUD program. HUD housing exists in Hodges Square for this re-housing. Hodges Square is part of the planning process.</w:t>
      </w:r>
    </w:p>
    <w:p w:rsidR="001D2B39" w:rsidRPr="000546B9" w:rsidRDefault="00D6001A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Thames</w:t>
      </w:r>
      <w:r w:rsidR="001D2B39" w:rsidRPr="000546B9">
        <w:rPr>
          <w:rFonts w:ascii="Times New Roman" w:eastAsia="Times New Roman" w:hAnsi="Times New Roman" w:cs="Times New Roman"/>
          <w:sz w:val="24"/>
          <w:szCs w:val="24"/>
        </w:rPr>
        <w:t xml:space="preserve"> River Innovation/SPARK: Groton and New London will apply for grant with $900K match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>; redevelopment project includes focusing on Bailey Circle as a destination for cyclists; next steps include creating a budget, signing a contract with the State of CT, report on outcome of project; hire a consultant to assess real estate values on both sides of the river.</w:t>
      </w:r>
    </w:p>
    <w:p w:rsidR="0041048E" w:rsidRPr="000546B9" w:rsidRDefault="0041048E" w:rsidP="007D0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0B96" w:rsidRPr="000546B9" w:rsidRDefault="00D6001A" w:rsidP="0041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3B) Hodges Square Landscaping:</w:t>
      </w:r>
    </w:p>
    <w:p w:rsidR="0041048E" w:rsidRPr="000546B9" w:rsidRDefault="00D6001A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 xml:space="preserve">Discussion included: increase number of pavers, planters and bushes; talk with Art Costa about going forward; paint planters. Mile sculptures have been vandalized, but are restored. Forrest will look into the vandalizing. </w:t>
      </w:r>
    </w:p>
    <w:p w:rsidR="00217897" w:rsidRPr="000546B9" w:rsidRDefault="00217897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1A" w:rsidRPr="000546B9" w:rsidRDefault="00D6001A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9">
        <w:rPr>
          <w:rFonts w:ascii="Times New Roman" w:hAnsi="Times New Roman" w:cs="Times New Roman"/>
          <w:sz w:val="24"/>
          <w:szCs w:val="24"/>
        </w:rPr>
        <w:t>3C) Moving the bench has helped reduce loitering; more police visible;</w:t>
      </w:r>
      <w:r w:rsidR="000546B9" w:rsidRPr="000546B9">
        <w:rPr>
          <w:rFonts w:ascii="Times New Roman" w:hAnsi="Times New Roman" w:cs="Times New Roman"/>
          <w:sz w:val="24"/>
          <w:szCs w:val="24"/>
        </w:rPr>
        <w:t xml:space="preserve"> there is attention by the City to blighted areas.</w:t>
      </w:r>
    </w:p>
    <w:p w:rsidR="000546B9" w:rsidRPr="000546B9" w:rsidRDefault="000546B9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B9">
        <w:rPr>
          <w:rFonts w:ascii="Times New Roman" w:hAnsi="Times New Roman" w:cs="Times New Roman"/>
          <w:sz w:val="24"/>
          <w:szCs w:val="24"/>
        </w:rPr>
        <w:t>Forrest will send thank-you to Chief and to Jeanne Milstein in appreciation of efforts to address stated needs.</w:t>
      </w:r>
    </w:p>
    <w:p w:rsidR="00D6001A" w:rsidRPr="000546B9" w:rsidRDefault="00D6001A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01A" w:rsidRPr="000546B9" w:rsidRDefault="00D6001A" w:rsidP="00D6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hAnsi="Times New Roman" w:cs="Times New Roman"/>
          <w:sz w:val="24"/>
          <w:szCs w:val="24"/>
        </w:rPr>
        <w:t>7</w:t>
      </w:r>
      <w:r w:rsidRPr="000546B9">
        <w:rPr>
          <w:rFonts w:ascii="Times New Roman" w:hAnsi="Times New Roman" w:cs="Times New Roman"/>
          <w:sz w:val="24"/>
          <w:szCs w:val="24"/>
        </w:rPr>
        <w:softHyphen/>
      </w:r>
      <w:r w:rsidRPr="000546B9">
        <w:rPr>
          <w:rFonts w:ascii="Times New Roman" w:hAnsi="Times New Roman" w:cs="Times New Roman"/>
          <w:sz w:val="24"/>
          <w:szCs w:val="24"/>
        </w:rPr>
        <w:softHyphen/>
      </w:r>
      <w:r w:rsidRPr="000546B9">
        <w:rPr>
          <w:rFonts w:ascii="Times New Roman" w:hAnsi="Times New Roman" w:cs="Times New Roman"/>
          <w:sz w:val="24"/>
          <w:szCs w:val="24"/>
        </w:rPr>
        <w:softHyphen/>
      </w:r>
      <w:r w:rsidRPr="000546B9">
        <w:rPr>
          <w:rFonts w:ascii="Times New Roman" w:hAnsi="Times New Roman" w:cs="Times New Roman"/>
          <w:sz w:val="24"/>
          <w:szCs w:val="24"/>
        </w:rPr>
        <w:softHyphen/>
      </w:r>
      <w:r w:rsidRPr="000546B9">
        <w:rPr>
          <w:rFonts w:ascii="Times New Roman" w:hAnsi="Times New Roman" w:cs="Times New Roman"/>
          <w:sz w:val="24"/>
          <w:szCs w:val="24"/>
        </w:rPr>
        <w:softHyphen/>
        <w:t xml:space="preserve">) </w:t>
      </w:r>
      <w:r w:rsidRPr="000546B9">
        <w:rPr>
          <w:rFonts w:ascii="Times New Roman" w:eastAsia="Times New Roman" w:hAnsi="Times New Roman" w:cs="Times New Roman"/>
          <w:sz w:val="24"/>
          <w:szCs w:val="24"/>
        </w:rPr>
        <w:t>Jim offered volunteers from Garden Court to help with a marketing telethon.</w:t>
      </w:r>
      <w:r w:rsidR="000546B9" w:rsidRPr="000546B9">
        <w:rPr>
          <w:rFonts w:ascii="Times New Roman" w:eastAsia="Times New Roman" w:hAnsi="Times New Roman" w:cs="Times New Roman"/>
          <w:sz w:val="24"/>
          <w:szCs w:val="24"/>
        </w:rPr>
        <w:t xml:space="preserve"> Discussion about updates a “Welcome Wagon” package. Priscilla suggested creating a magnetic business card with HSVA logo and meeting dates.</w:t>
      </w:r>
    </w:p>
    <w:p w:rsidR="000546B9" w:rsidRPr="000546B9" w:rsidRDefault="000546B9" w:rsidP="00D6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001A" w:rsidRPr="000546B9" w:rsidRDefault="000546B9" w:rsidP="0041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6B9">
        <w:rPr>
          <w:rFonts w:ascii="Times New Roman" w:eastAsia="Times New Roman" w:hAnsi="Times New Roman" w:cs="Times New Roman"/>
          <w:sz w:val="24"/>
          <w:szCs w:val="24"/>
        </w:rPr>
        <w:t>8B) HSVA representative to Planning &amp; Zoning, City Council meetings: City Council meetings are monthly on alternative Mondays; Meetings information is posted in The Day on Sundays; Planning and Zoning meet once a month; watch Atlantic Broad Band ch25 Opinion and Talks live broadcast.</w:t>
      </w:r>
    </w:p>
    <w:p w:rsidR="000546B9" w:rsidRDefault="000546B9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A0" w:rsidRDefault="004E7AA0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October 9 at Old Town Mill – contact Judi Cox.</w:t>
      </w:r>
    </w:p>
    <w:p w:rsidR="004E7AA0" w:rsidRDefault="004E7AA0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 moved to adjourn the meeting; Forrest seconded.</w:t>
      </w:r>
    </w:p>
    <w:p w:rsidR="004E7AA0" w:rsidRDefault="004E7AA0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adjourned at 6:57pm.</w:t>
      </w:r>
    </w:p>
    <w:p w:rsidR="004E7AA0" w:rsidRDefault="004E7AA0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AA0" w:rsidRPr="000546B9" w:rsidRDefault="004E7AA0" w:rsidP="004104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R.S.  Tina DuBosque</w:t>
      </w:r>
      <w:bookmarkStart w:id="0" w:name="_GoBack"/>
      <w:bookmarkEnd w:id="0"/>
    </w:p>
    <w:sectPr w:rsidR="004E7AA0" w:rsidRPr="000546B9" w:rsidSect="007D0B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65E5A"/>
    <w:multiLevelType w:val="hybridMultilevel"/>
    <w:tmpl w:val="9B4085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96"/>
    <w:rsid w:val="000546B9"/>
    <w:rsid w:val="00082DD1"/>
    <w:rsid w:val="001D2B39"/>
    <w:rsid w:val="00217897"/>
    <w:rsid w:val="00254F45"/>
    <w:rsid w:val="002C36AE"/>
    <w:rsid w:val="0041048E"/>
    <w:rsid w:val="00476891"/>
    <w:rsid w:val="004E7AA0"/>
    <w:rsid w:val="00506B56"/>
    <w:rsid w:val="007D0B96"/>
    <w:rsid w:val="00D6001A"/>
    <w:rsid w:val="00E4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61B3B-D850-488B-B3E0-6FDBB97D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2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Costa</dc:creator>
  <cp:keywords/>
  <dc:description/>
  <cp:lastModifiedBy>Art Costa</cp:lastModifiedBy>
  <cp:revision>3</cp:revision>
  <dcterms:created xsi:type="dcterms:W3CDTF">2017-10-08T13:26:00Z</dcterms:created>
  <dcterms:modified xsi:type="dcterms:W3CDTF">2017-10-08T14:09:00Z</dcterms:modified>
</cp:coreProperties>
</file>